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F2E5" w14:textId="6CA965B2"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w:t>
      </w:r>
      <w:r w:rsidR="00B97748" w:rsidRPr="004A6672">
        <w:rPr>
          <w:rFonts w:ascii="ＭＳ 明朝" w:hAnsi="ＭＳ 明朝" w:hint="eastAsia"/>
          <w:color w:val="000000" w:themeColor="text1"/>
          <w:sz w:val="24"/>
          <w:szCs w:val="24"/>
        </w:rPr>
        <w:t>20</w:t>
      </w:r>
      <w:r w:rsidRPr="004A6672">
        <w:rPr>
          <w:rFonts w:ascii="ＭＳ 明朝" w:hAnsi="ＭＳ 明朝" w:hint="eastAsia"/>
          <w:color w:val="000000" w:themeColor="text1"/>
          <w:sz w:val="24"/>
          <w:szCs w:val="24"/>
        </w:rPr>
        <w:t>号）</w:t>
      </w:r>
    </w:p>
    <w:p w14:paraId="55E353FC" w14:textId="77777777" w:rsidR="00AD1E85" w:rsidRPr="004A6672" w:rsidRDefault="00AD1E85" w:rsidP="00AD1E85">
      <w:pPr>
        <w:rPr>
          <w:rFonts w:ascii="ＭＳ 明朝" w:hAnsi="ＭＳ 明朝"/>
          <w:color w:val="000000" w:themeColor="text1"/>
          <w:sz w:val="24"/>
          <w:szCs w:val="24"/>
        </w:rPr>
      </w:pPr>
    </w:p>
    <w:p w14:paraId="0D19CE81"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213EA2E"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410BACD8" w14:textId="77777777" w:rsidR="00AD1E85" w:rsidRPr="004A6672" w:rsidRDefault="00AD1E85" w:rsidP="00AD1E85">
      <w:pPr>
        <w:wordWrap w:val="0"/>
        <w:jc w:val="left"/>
        <w:rPr>
          <w:rFonts w:ascii="ＭＳ 明朝" w:hAnsi="ＭＳ 明朝"/>
          <w:color w:val="000000" w:themeColor="text1"/>
          <w:sz w:val="24"/>
          <w:szCs w:val="24"/>
        </w:rPr>
      </w:pPr>
    </w:p>
    <w:p w14:paraId="77F2B4E7"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35130B56"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　殿</w:t>
      </w:r>
    </w:p>
    <w:p w14:paraId="36A6C12D"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364DBA82"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EF8DAED" w14:textId="77777777" w:rsidR="00AD1E85" w:rsidRPr="004A6672" w:rsidRDefault="00AD1E85" w:rsidP="00AD1E85">
      <w:pPr>
        <w:jc w:val="left"/>
        <w:rPr>
          <w:rFonts w:ascii="ＭＳ 明朝" w:hAnsi="ＭＳ 明朝"/>
          <w:color w:val="000000" w:themeColor="text1"/>
          <w:sz w:val="24"/>
          <w:szCs w:val="24"/>
        </w:rPr>
      </w:pPr>
    </w:p>
    <w:p w14:paraId="0BF39DCD" w14:textId="562C68CF" w:rsidR="00AD1E85" w:rsidRPr="004A6672" w:rsidRDefault="00AD1E85" w:rsidP="00AD1E85">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○年度里山林活性化による多面的機能発揮対策交付金に係る実施状況報告書</w:t>
      </w:r>
    </w:p>
    <w:p w14:paraId="1A3F78F6" w14:textId="77777777" w:rsidR="00C7388B" w:rsidRPr="004A6672" w:rsidRDefault="00C7388B" w:rsidP="009A6A5A">
      <w:pPr>
        <w:rPr>
          <w:rFonts w:ascii="ＭＳ 明朝" w:hAnsi="ＭＳ 明朝"/>
          <w:color w:val="000000" w:themeColor="text1"/>
          <w:sz w:val="24"/>
          <w:szCs w:val="24"/>
        </w:rPr>
      </w:pPr>
    </w:p>
    <w:p w14:paraId="10103343" w14:textId="5E721C3B" w:rsidR="00C7388B" w:rsidRPr="004A6672" w:rsidRDefault="00C7388B" w:rsidP="00AD1E85">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○年度の実施状況について、</w:t>
      </w:r>
      <w:r w:rsidR="001F6A5C" w:rsidRPr="004A6672">
        <w:rPr>
          <w:rFonts w:ascii="ＭＳ 明朝" w:hAnsi="ＭＳ 明朝" w:hint="eastAsia"/>
          <w:color w:val="000000" w:themeColor="text1"/>
          <w:sz w:val="24"/>
          <w:szCs w:val="24"/>
        </w:rPr>
        <w:t>里山林活性化による多面的</w:t>
      </w:r>
      <w:r w:rsidR="00856B9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A179D3" w:rsidRPr="004A6672">
        <w:rPr>
          <w:rFonts w:ascii="ＭＳ 明朝" w:hAnsi="ＭＳ 明朝" w:hint="eastAsia"/>
          <w:color w:val="000000" w:themeColor="text1"/>
          <w:sz w:val="24"/>
          <w:szCs w:val="24"/>
        </w:rPr>
        <w:t>Ⅲ</w:t>
      </w:r>
      <w:r w:rsidR="00386AFD"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630668"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７（１）</w:t>
      </w:r>
      <w:r w:rsidRPr="004A6672">
        <w:rPr>
          <w:rFonts w:ascii="ＭＳ 明朝" w:hAnsi="ＭＳ 明朝" w:hint="eastAsia"/>
          <w:color w:val="000000" w:themeColor="text1"/>
          <w:sz w:val="24"/>
          <w:szCs w:val="24"/>
        </w:rPr>
        <w:t>に基づき、下記の関係書類を添えて報告する。</w:t>
      </w:r>
    </w:p>
    <w:p w14:paraId="588B462A" w14:textId="77777777" w:rsidR="003E0BD4" w:rsidRPr="004A6672" w:rsidRDefault="003E0BD4" w:rsidP="00AD1E85">
      <w:pPr>
        <w:rPr>
          <w:rFonts w:ascii="ＭＳ 明朝" w:hAnsi="ＭＳ 明朝"/>
          <w:color w:val="000000" w:themeColor="text1"/>
          <w:sz w:val="24"/>
          <w:szCs w:val="24"/>
        </w:rPr>
      </w:pPr>
    </w:p>
    <w:p w14:paraId="720F9544"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5ADE5401" w14:textId="77777777" w:rsidR="00C7388B" w:rsidRPr="004A6672" w:rsidRDefault="00C7388B" w:rsidP="009A6A5A">
      <w:pPr>
        <w:jc w:val="left"/>
        <w:rPr>
          <w:rFonts w:ascii="ＭＳ 明朝" w:hAnsi="ＭＳ 明朝"/>
          <w:color w:val="000000" w:themeColor="text1"/>
          <w:sz w:val="24"/>
          <w:szCs w:val="24"/>
          <w:lang w:eastAsia="zh-TW"/>
        </w:rPr>
      </w:pPr>
    </w:p>
    <w:p w14:paraId="1E497F69" w14:textId="5909079D"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活動記録</w:t>
      </w:r>
      <w:r w:rsidR="00CE7EDF" w:rsidRPr="004A6672">
        <w:rPr>
          <w:rFonts w:ascii="ＭＳ 明朝" w:hAnsi="ＭＳ 明朝" w:hint="eastAsia"/>
          <w:color w:val="000000" w:themeColor="text1"/>
          <w:sz w:val="24"/>
          <w:szCs w:val="24"/>
          <w:lang w:eastAsia="zh-TW"/>
        </w:rPr>
        <w:t>兼作業写真整理</w:t>
      </w:r>
      <w:r w:rsidR="008660E3" w:rsidRPr="004A6672">
        <w:rPr>
          <w:rFonts w:ascii="ＭＳ 明朝" w:hAnsi="ＭＳ 明朝" w:hint="eastAsia"/>
          <w:color w:val="000000" w:themeColor="text1"/>
          <w:sz w:val="24"/>
          <w:szCs w:val="24"/>
          <w:lang w:eastAsia="zh-TW"/>
        </w:rPr>
        <w:t>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p>
    <w:p w14:paraId="04A998D8" w14:textId="77777777" w:rsidR="00C7388B" w:rsidRPr="004A6672" w:rsidRDefault="00C7388B" w:rsidP="009A6A5A">
      <w:pPr>
        <w:jc w:val="left"/>
        <w:rPr>
          <w:rFonts w:ascii="ＭＳ 明朝" w:hAnsi="ＭＳ 明朝"/>
          <w:color w:val="000000" w:themeColor="text1"/>
          <w:sz w:val="24"/>
          <w:szCs w:val="24"/>
          <w:lang w:eastAsia="zh-TW"/>
        </w:rPr>
      </w:pPr>
    </w:p>
    <w:p w14:paraId="795944B2" w14:textId="7DA43B10"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　作業写真整理帳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r w:rsidR="00435A77"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別添</w:t>
      </w:r>
      <w:r w:rsidR="008B1DBF" w:rsidRPr="004A6672">
        <w:rPr>
          <w:rFonts w:ascii="ＭＳ 明朝" w:hAnsi="ＭＳ 明朝" w:hint="eastAsia"/>
          <w:color w:val="000000" w:themeColor="text1"/>
          <w:sz w:val="24"/>
          <w:szCs w:val="24"/>
        </w:rPr>
        <w:t>１、別添２</w:t>
      </w:r>
      <w:r w:rsidRPr="004A6672">
        <w:rPr>
          <w:rFonts w:ascii="ＭＳ 明朝" w:hAnsi="ＭＳ 明朝" w:hint="eastAsia"/>
          <w:color w:val="000000" w:themeColor="text1"/>
          <w:sz w:val="24"/>
          <w:szCs w:val="24"/>
          <w:lang w:eastAsia="zh-TW"/>
        </w:rPr>
        <w:t>）</w:t>
      </w:r>
    </w:p>
    <w:p w14:paraId="70AD63A3" w14:textId="77777777" w:rsidR="00C7388B" w:rsidRPr="004A6672" w:rsidRDefault="00C7388B" w:rsidP="009A6A5A">
      <w:pPr>
        <w:jc w:val="left"/>
        <w:rPr>
          <w:rFonts w:ascii="ＭＳ 明朝" w:hAnsi="ＭＳ 明朝"/>
          <w:color w:val="000000" w:themeColor="text1"/>
          <w:sz w:val="24"/>
          <w:szCs w:val="24"/>
          <w:lang w:eastAsia="zh-TW"/>
        </w:rPr>
      </w:pPr>
    </w:p>
    <w:p w14:paraId="46D45189" w14:textId="60819940" w:rsidR="00C7388B" w:rsidRPr="004A6672" w:rsidRDefault="00C7388B" w:rsidP="00AD1E85">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9B6813" w:rsidRPr="004A6672">
        <w:rPr>
          <w:rFonts w:ascii="ＭＳ 明朝" w:hAnsi="ＭＳ 明朝" w:hint="eastAsia"/>
          <w:color w:val="000000" w:themeColor="text1"/>
          <w:sz w:val="24"/>
          <w:szCs w:val="24"/>
        </w:rPr>
        <w:t>モニタリング結果報告書（様式第19号）</w:t>
      </w:r>
    </w:p>
    <w:p w14:paraId="5A48CF35" w14:textId="77777777" w:rsidR="00C7388B" w:rsidRPr="004A6672" w:rsidRDefault="00C7388B" w:rsidP="009A6A5A">
      <w:pPr>
        <w:jc w:val="left"/>
        <w:rPr>
          <w:rFonts w:ascii="ＭＳ 明朝" w:hAnsi="ＭＳ 明朝"/>
          <w:color w:val="000000" w:themeColor="text1"/>
          <w:sz w:val="24"/>
          <w:szCs w:val="24"/>
        </w:rPr>
      </w:pPr>
    </w:p>
    <w:p w14:paraId="3642074F" w14:textId="3AA7D7E9" w:rsidR="00203FD1"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４　</w:t>
      </w:r>
      <w:r w:rsidR="00E70078" w:rsidRPr="004A6672">
        <w:rPr>
          <w:rFonts w:ascii="ＭＳ 明朝" w:hAnsi="ＭＳ 明朝" w:hint="eastAsia"/>
          <w:color w:val="000000" w:themeColor="text1"/>
          <w:sz w:val="24"/>
          <w:szCs w:val="24"/>
          <w:lang w:eastAsia="zh-TW"/>
        </w:rPr>
        <w:t>金銭出納簿　（様式第21号）</w:t>
      </w:r>
    </w:p>
    <w:p w14:paraId="1E1F407C" w14:textId="77777777" w:rsidR="00203FD1" w:rsidRPr="004A6672" w:rsidRDefault="00203FD1" w:rsidP="009A6A5A">
      <w:pPr>
        <w:rPr>
          <w:rFonts w:ascii="ＭＳ 明朝" w:hAnsi="ＭＳ 明朝"/>
          <w:color w:val="000000" w:themeColor="text1"/>
          <w:sz w:val="24"/>
          <w:szCs w:val="24"/>
          <w:lang w:eastAsia="zh-TW"/>
        </w:rPr>
      </w:pPr>
    </w:p>
    <w:p w14:paraId="2FF9A645" w14:textId="3C11EC0F" w:rsidR="00F36224"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w:t>
      </w:r>
      <w:r w:rsidR="00F36224" w:rsidRPr="004A6672">
        <w:rPr>
          <w:rFonts w:ascii="ＭＳ 明朝" w:hAnsi="ＭＳ 明朝" w:hint="eastAsia"/>
          <w:color w:val="000000" w:themeColor="text1"/>
          <w:sz w:val="24"/>
          <w:szCs w:val="24"/>
          <w:lang w:eastAsia="zh-TW"/>
        </w:rPr>
        <w:t xml:space="preserve">　実施状況整理票（</w:t>
      </w:r>
      <w:r w:rsidR="008B1DBF" w:rsidRPr="004A6672">
        <w:rPr>
          <w:rFonts w:ascii="ＭＳ 明朝" w:hAnsi="ＭＳ 明朝" w:hint="eastAsia"/>
          <w:color w:val="000000" w:themeColor="text1"/>
          <w:sz w:val="24"/>
          <w:szCs w:val="24"/>
        </w:rPr>
        <w:t xml:space="preserve">様式第20号　</w:t>
      </w:r>
      <w:r w:rsidR="00F36224" w:rsidRPr="004A6672">
        <w:rPr>
          <w:rFonts w:ascii="ＭＳ 明朝" w:hAnsi="ＭＳ 明朝" w:hint="eastAsia"/>
          <w:color w:val="000000" w:themeColor="text1"/>
          <w:sz w:val="24"/>
          <w:szCs w:val="24"/>
          <w:lang w:eastAsia="zh-TW"/>
        </w:rPr>
        <w:t>別紙</w:t>
      </w:r>
      <w:r w:rsidR="00823224" w:rsidRPr="004A6672">
        <w:rPr>
          <w:rFonts w:ascii="ＭＳ 明朝" w:hAnsi="ＭＳ 明朝" w:hint="eastAsia"/>
          <w:color w:val="000000" w:themeColor="text1"/>
          <w:sz w:val="24"/>
          <w:szCs w:val="24"/>
          <w:lang w:eastAsia="zh-TW"/>
        </w:rPr>
        <w:t>１</w:t>
      </w:r>
      <w:r w:rsidR="00F36224" w:rsidRPr="004A6672">
        <w:rPr>
          <w:rFonts w:ascii="ＭＳ 明朝" w:hAnsi="ＭＳ 明朝" w:hint="eastAsia"/>
          <w:color w:val="000000" w:themeColor="text1"/>
          <w:sz w:val="24"/>
          <w:szCs w:val="24"/>
          <w:lang w:eastAsia="zh-TW"/>
        </w:rPr>
        <w:t>）</w:t>
      </w:r>
    </w:p>
    <w:p w14:paraId="176C7B03" w14:textId="77777777" w:rsidR="00823224" w:rsidRPr="004A6672" w:rsidRDefault="00823224" w:rsidP="009A6A5A">
      <w:pPr>
        <w:rPr>
          <w:rFonts w:ascii="ＭＳ 明朝" w:hAnsi="ＭＳ 明朝"/>
          <w:color w:val="000000" w:themeColor="text1"/>
          <w:sz w:val="24"/>
          <w:szCs w:val="24"/>
          <w:lang w:eastAsia="zh-TW"/>
        </w:rPr>
      </w:pPr>
    </w:p>
    <w:p w14:paraId="37B7E2AE" w14:textId="060F17B9" w:rsidR="00823224" w:rsidRPr="004A6672" w:rsidRDefault="008232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効果チェックシート（</w:t>
      </w:r>
      <w:r w:rsidR="008B1DBF" w:rsidRPr="004A6672">
        <w:rPr>
          <w:rFonts w:ascii="ＭＳ 明朝" w:hAnsi="ＭＳ 明朝" w:hint="eastAsia"/>
          <w:color w:val="000000" w:themeColor="text1"/>
          <w:sz w:val="24"/>
          <w:szCs w:val="24"/>
        </w:rPr>
        <w:t xml:space="preserve">様式第20号　</w:t>
      </w:r>
      <w:r w:rsidRPr="004A6672">
        <w:rPr>
          <w:rFonts w:ascii="ＭＳ 明朝" w:hAnsi="ＭＳ 明朝" w:hint="eastAsia"/>
          <w:color w:val="000000" w:themeColor="text1"/>
          <w:sz w:val="24"/>
          <w:szCs w:val="24"/>
        </w:rPr>
        <w:t>別紙２）</w:t>
      </w:r>
    </w:p>
    <w:p w14:paraId="247FF6B8" w14:textId="353A88EA" w:rsidR="003E0BD4" w:rsidRPr="004A6672" w:rsidRDefault="003E0BD4" w:rsidP="009A6A5A">
      <w:pPr>
        <w:rPr>
          <w:rFonts w:ascii="ＭＳ 明朝" w:hAnsi="ＭＳ 明朝"/>
          <w:color w:val="000000" w:themeColor="text1"/>
          <w:sz w:val="24"/>
          <w:szCs w:val="24"/>
        </w:rPr>
      </w:pPr>
    </w:p>
    <w:p w14:paraId="3A68951A" w14:textId="08EF6F1A" w:rsidR="008B1DBF" w:rsidRPr="004A6672" w:rsidRDefault="008B1DBF" w:rsidP="008B1DB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「みどりチェック」チェックシート（活動組織向け）（様式第14号）</w:t>
      </w:r>
    </w:p>
    <w:p w14:paraId="592CD5F1" w14:textId="77777777" w:rsidR="008B1DBF" w:rsidRPr="004A6672" w:rsidRDefault="008B1DBF" w:rsidP="008B1DBF">
      <w:pPr>
        <w:rPr>
          <w:rFonts w:ascii="ＭＳ 明朝" w:hAnsi="ＭＳ 明朝"/>
          <w:color w:val="000000" w:themeColor="text1"/>
          <w:sz w:val="24"/>
          <w:szCs w:val="24"/>
        </w:rPr>
      </w:pPr>
    </w:p>
    <w:p w14:paraId="21A336D3" w14:textId="44F2CAC3" w:rsidR="00CE7ED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８</w:t>
      </w:r>
      <w:r w:rsidR="00CE7EDF" w:rsidRPr="004A6672">
        <w:rPr>
          <w:rFonts w:ascii="ＭＳ 明朝" w:hAnsi="ＭＳ 明朝" w:hint="eastAsia"/>
          <w:color w:val="000000" w:themeColor="text1"/>
          <w:sz w:val="24"/>
          <w:szCs w:val="24"/>
        </w:rPr>
        <w:t xml:space="preserve">　</w:t>
      </w:r>
      <w:r w:rsidR="000B734A" w:rsidRPr="004A6672">
        <w:rPr>
          <w:rFonts w:ascii="ＭＳ 明朝" w:hAnsi="ＭＳ 明朝" w:hint="eastAsia"/>
          <w:color w:val="000000" w:themeColor="text1"/>
          <w:sz w:val="24"/>
          <w:szCs w:val="24"/>
        </w:rPr>
        <w:t>「</w:t>
      </w:r>
      <w:r w:rsidR="00CE7EDF" w:rsidRPr="004A6672">
        <w:rPr>
          <w:rFonts w:ascii="ＭＳ 明朝" w:hAnsi="ＭＳ 明朝" w:hint="eastAsia"/>
          <w:color w:val="000000" w:themeColor="text1"/>
          <w:sz w:val="24"/>
          <w:szCs w:val="24"/>
        </w:rPr>
        <w:t>関係人口創出・維持</w:t>
      </w:r>
      <w:r w:rsidR="000B734A" w:rsidRPr="004A6672">
        <w:rPr>
          <w:rFonts w:ascii="ＭＳ 明朝" w:hAnsi="ＭＳ 明朝" w:hint="eastAsia"/>
          <w:color w:val="000000" w:themeColor="text1"/>
          <w:sz w:val="24"/>
          <w:szCs w:val="24"/>
        </w:rPr>
        <w:t>」の活動の</w:t>
      </w:r>
      <w:r w:rsidR="00CE7EDF" w:rsidRPr="004A6672">
        <w:rPr>
          <w:rFonts w:ascii="ＭＳ 明朝" w:hAnsi="ＭＳ 明朝" w:hint="eastAsia"/>
          <w:color w:val="000000" w:themeColor="text1"/>
          <w:sz w:val="24"/>
          <w:szCs w:val="24"/>
        </w:rPr>
        <w:t>参加者名簿</w:t>
      </w:r>
      <w:r w:rsidRPr="004A6672">
        <w:rPr>
          <w:rFonts w:ascii="ＭＳ 明朝" w:hAnsi="ＭＳ 明朝" w:hint="eastAsia"/>
          <w:color w:val="000000" w:themeColor="text1"/>
          <w:sz w:val="24"/>
          <w:szCs w:val="24"/>
        </w:rPr>
        <w:t>（注１）</w:t>
      </w:r>
    </w:p>
    <w:p w14:paraId="45431B25" w14:textId="77777777" w:rsidR="00CE7EDF" w:rsidRPr="004A6672" w:rsidRDefault="00CE7EDF" w:rsidP="009A6A5A">
      <w:pPr>
        <w:rPr>
          <w:rFonts w:ascii="ＭＳ 明朝" w:hAnsi="ＭＳ 明朝"/>
          <w:color w:val="000000" w:themeColor="text1"/>
          <w:sz w:val="24"/>
          <w:szCs w:val="24"/>
        </w:rPr>
      </w:pPr>
    </w:p>
    <w:p w14:paraId="525C2C2C" w14:textId="44DE73F1" w:rsidR="008B1DB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９　精算払に係る申請書面（様式第６号別添２　別記様式第１号）（注２）</w:t>
      </w:r>
    </w:p>
    <w:p w14:paraId="5BE24B34" w14:textId="77777777" w:rsidR="008B1DBF" w:rsidRPr="004A6672" w:rsidRDefault="008B1DBF" w:rsidP="009A6A5A">
      <w:pPr>
        <w:rPr>
          <w:rFonts w:ascii="ＭＳ 明朝" w:hAnsi="ＭＳ 明朝"/>
          <w:color w:val="000000" w:themeColor="text1"/>
          <w:sz w:val="24"/>
          <w:szCs w:val="24"/>
        </w:rPr>
      </w:pPr>
    </w:p>
    <w:p w14:paraId="10752F6F" w14:textId="0D038672" w:rsidR="008B1DBF" w:rsidRPr="004A6672" w:rsidRDefault="00AD1E85"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8B1DBF"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w:t>
      </w:r>
      <w:r w:rsidR="008B1DBF" w:rsidRPr="004A6672">
        <w:rPr>
          <w:rFonts w:ascii="ＭＳ 明朝" w:hAnsi="ＭＳ 明朝" w:hint="eastAsia"/>
          <w:color w:val="000000" w:themeColor="text1"/>
          <w:sz w:val="24"/>
          <w:szCs w:val="24"/>
        </w:rPr>
        <w:t>「関係人口創出・維持」を実施した場合に添付すること。</w:t>
      </w:r>
    </w:p>
    <w:p w14:paraId="3D86BB88" w14:textId="6FBD1006" w:rsidR="00862065" w:rsidRPr="004A6672" w:rsidRDefault="008B1DBF" w:rsidP="0086160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（注２）</w:t>
      </w:r>
      <w:r w:rsidR="003E0BD4" w:rsidRPr="004A6672">
        <w:rPr>
          <w:rFonts w:ascii="ＭＳ 明朝" w:hAnsi="ＭＳ 明朝" w:hint="eastAsia"/>
          <w:color w:val="000000" w:themeColor="text1"/>
          <w:sz w:val="24"/>
          <w:szCs w:val="24"/>
        </w:rPr>
        <w:t>精算払がある場合</w:t>
      </w:r>
      <w:r w:rsidRPr="004A6672">
        <w:rPr>
          <w:rFonts w:ascii="ＭＳ 明朝" w:hAnsi="ＭＳ 明朝" w:hint="eastAsia"/>
          <w:color w:val="000000" w:themeColor="text1"/>
          <w:sz w:val="24"/>
          <w:szCs w:val="24"/>
        </w:rPr>
        <w:t>に</w:t>
      </w:r>
      <w:r w:rsidR="003E0BD4" w:rsidRPr="004A6672">
        <w:rPr>
          <w:rFonts w:ascii="ＭＳ 明朝" w:hAnsi="ＭＳ 明朝" w:hint="eastAsia"/>
          <w:color w:val="000000" w:themeColor="text1"/>
          <w:sz w:val="24"/>
          <w:szCs w:val="24"/>
        </w:rPr>
        <w:t>添付すること</w:t>
      </w:r>
      <w:r w:rsidR="00AD1E85" w:rsidRPr="004A6672">
        <w:rPr>
          <w:rFonts w:ascii="ＭＳ 明朝" w:hAnsi="ＭＳ 明朝" w:hint="eastAsia"/>
          <w:color w:val="000000" w:themeColor="text1"/>
          <w:sz w:val="24"/>
          <w:szCs w:val="24"/>
        </w:rPr>
        <w:t>。</w:t>
      </w:r>
    </w:p>
    <w:sectPr w:rsidR="00862065" w:rsidRPr="004A6672" w:rsidSect="00861608">
      <w:footerReference w:type="defaul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1AD8" w14:textId="77777777" w:rsidR="00B04722" w:rsidRDefault="00B04722" w:rsidP="004E3CA5">
      <w:r>
        <w:separator/>
      </w:r>
    </w:p>
  </w:endnote>
  <w:endnote w:type="continuationSeparator" w:id="0">
    <w:p w14:paraId="4F6678CC" w14:textId="77777777" w:rsidR="00B04722" w:rsidRDefault="00B04722" w:rsidP="004E3CA5">
      <w:r>
        <w:continuationSeparator/>
      </w:r>
    </w:p>
  </w:endnote>
  <w:endnote w:type="continuationNotice" w:id="1">
    <w:p w14:paraId="7515AE38" w14:textId="77777777" w:rsidR="00B04722" w:rsidRDefault="00B04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17AA" w14:textId="77777777" w:rsidR="00B04722" w:rsidRDefault="00B04722" w:rsidP="004E3CA5">
      <w:r>
        <w:separator/>
      </w:r>
    </w:p>
  </w:footnote>
  <w:footnote w:type="continuationSeparator" w:id="0">
    <w:p w14:paraId="6BB2A77D" w14:textId="77777777" w:rsidR="00B04722" w:rsidRDefault="00B04722" w:rsidP="004E3CA5">
      <w:r>
        <w:continuationSeparator/>
      </w:r>
    </w:p>
  </w:footnote>
  <w:footnote w:type="continuationNotice" w:id="1">
    <w:p w14:paraId="34040000" w14:textId="77777777" w:rsidR="00B04722" w:rsidRDefault="00B047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1A8"/>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4604"/>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9B"/>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15F3"/>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4BF1"/>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1608"/>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6A4"/>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4722"/>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3FE1"/>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27C3A"/>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50F3"/>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2D26"/>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4.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2026-04-28T08:09:00Z</dcterms:created>
  <dcterms:modified xsi:type="dcterms:W3CDTF">2026-04-28T08:09:00Z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